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A5" w:rsidRDefault="001F3FA5" w:rsidP="005D21B5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</w:rPr>
      </w:pPr>
    </w:p>
    <w:p w:rsidR="001F3FA5" w:rsidRPr="001F3FA5" w:rsidRDefault="001F3FA5" w:rsidP="001F3FA5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</w:p>
    <w:p w:rsidR="001F3FA5" w:rsidRPr="001F3FA5" w:rsidRDefault="001F3FA5" w:rsidP="001F3FA5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FA5">
        <w:rPr>
          <w:rFonts w:ascii="Times New Roman" w:eastAsia="Times New Roman" w:hAnsi="Times New Roman" w:cs="Times New Roman"/>
          <w:sz w:val="32"/>
          <w:szCs w:val="32"/>
        </w:rPr>
        <w:t>Выступление на педсовете:</w:t>
      </w:r>
    </w:p>
    <w:p w:rsidR="001F3FA5" w:rsidRPr="001F3FA5" w:rsidRDefault="001F3FA5" w:rsidP="001F3FA5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F3FA5">
        <w:rPr>
          <w:rFonts w:ascii="Times New Roman" w:eastAsia="Times New Roman" w:hAnsi="Times New Roman" w:cs="Times New Roman"/>
          <w:sz w:val="32"/>
          <w:szCs w:val="32"/>
        </w:rPr>
        <w:t>«Речевое развитие как средство общения и культуры дошкольника»</w:t>
      </w:r>
    </w:p>
    <w:p w:rsidR="005D21B5" w:rsidRPr="001F3FA5" w:rsidRDefault="005D21B5" w:rsidP="001F3FA5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1F3FA5">
        <w:rPr>
          <w:rFonts w:ascii="Times New Roman" w:eastAsia="Times New Roman" w:hAnsi="Times New Roman" w:cs="Times New Roman"/>
          <w:b/>
          <w:sz w:val="32"/>
          <w:szCs w:val="32"/>
        </w:rPr>
        <w:t xml:space="preserve">Применение </w:t>
      </w:r>
      <w:r w:rsidR="001F3FA5" w:rsidRPr="001F3FA5">
        <w:rPr>
          <w:rFonts w:ascii="Times New Roman" w:eastAsia="Times New Roman" w:hAnsi="Times New Roman" w:cs="Times New Roman"/>
          <w:b/>
          <w:sz w:val="32"/>
          <w:szCs w:val="32"/>
        </w:rPr>
        <w:t>метода «</w:t>
      </w:r>
      <w:r w:rsidRPr="001F3FA5">
        <w:rPr>
          <w:rFonts w:ascii="Times New Roman" w:eastAsia="Times New Roman" w:hAnsi="Times New Roman" w:cs="Times New Roman"/>
          <w:b/>
          <w:sz w:val="32"/>
          <w:szCs w:val="32"/>
        </w:rPr>
        <w:t>Системный оператор» технологии ТРИЗ в совместной деятельности педагога с детьми.</w:t>
      </w:r>
    </w:p>
    <w:bookmarkEnd w:id="0"/>
    <w:p w:rsidR="001F3FA5" w:rsidRDefault="001F3FA5" w:rsidP="001F3FA5">
      <w:pPr>
        <w:spacing w:after="0" w:line="240" w:lineRule="auto"/>
        <w:rPr>
          <w:rFonts w:ascii="Arial" w:eastAsia="Times New Roman" w:hAnsi="Arial" w:cs="Arial"/>
          <w:color w:val="111111"/>
          <w:sz w:val="48"/>
          <w:szCs w:val="48"/>
          <w:u w:val="single"/>
          <w:bdr w:val="none" w:sz="0" w:space="0" w:color="auto" w:frame="1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Подготовила: </w:t>
      </w: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Сапрыкина Г.Ю</w:t>
      </w: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Воспитатель: </w:t>
      </w: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Муниципального дошкольного </w:t>
      </w: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образовательного учреждения</w:t>
      </w:r>
    </w:p>
    <w:p w:rsidR="001F3FA5" w:rsidRPr="001F3FA5" w:rsidRDefault="001F3FA5" w:rsidP="001F3FA5">
      <w:pPr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«Муниципальный детский сад «Рябинка»</w:t>
      </w:r>
    </w:p>
    <w:p w:rsidR="001F3FA5" w:rsidRPr="001F3FA5" w:rsidRDefault="001F3FA5" w:rsidP="001F3FA5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Default="001F3FA5" w:rsidP="001F3FA5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F3FA5" w:rsidRPr="001F3FA5" w:rsidRDefault="001F3FA5" w:rsidP="001F3FA5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с. Высокиничи.</w:t>
      </w:r>
    </w:p>
    <w:p w:rsidR="001F3FA5" w:rsidRPr="001F3FA5" w:rsidRDefault="001F3FA5" w:rsidP="001F3FA5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2019</w:t>
      </w:r>
      <w:r w:rsidRPr="001F3F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Задачи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3C36F8" w:rsidRPr="001F3FA5" w:rsidRDefault="003C36F8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930148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1. Познакомить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педагогов с технологией </w:t>
      </w:r>
      <w:r w:rsidR="001F3FA5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ТРИЗ: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методом </w:t>
      </w:r>
      <w:r w:rsidR="00930148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«С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истемный оператор</w:t>
      </w:r>
      <w:r w:rsidR="00930148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="0093014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Рассказать</w:t>
      </w:r>
      <w:r w:rsidR="00930148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о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пособия</w:t>
      </w:r>
      <w:r w:rsidR="00930148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созданны</w:t>
      </w:r>
      <w:r w:rsidR="0093014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х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основе </w:t>
      </w:r>
      <w:r w:rsidR="00930148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метода.</w:t>
      </w:r>
    </w:p>
    <w:p w:rsidR="005D21B5" w:rsidRPr="001F3FA5" w:rsidRDefault="00930148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D21B5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2. Побудить к использованию </w:t>
      </w:r>
      <w:r w:rsidR="005D21B5"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методов и приемов ТРИЗ в совместной деятельности педагога с детьми</w:t>
      </w:r>
      <w:r w:rsidR="005D21B5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3. Создать условия для плодотворного общения</w:t>
      </w:r>
      <w:r w:rsidR="0093014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коллег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целью развития познавательных и творческих способностей.</w:t>
      </w:r>
    </w:p>
    <w:p w:rsidR="00076227" w:rsidRPr="001F3FA5" w:rsidRDefault="00076227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076227" w:rsidRPr="001F3FA5" w:rsidRDefault="00076227" w:rsidP="001F3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Основателем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ТРИЗ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является Генрих </w:t>
      </w:r>
      <w:proofErr w:type="spell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Саулович</w:t>
      </w:r>
      <w:proofErr w:type="spell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Альтшуллер</w:t>
      </w:r>
      <w:proofErr w:type="spell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Изначально он разработал свою теорию для решения технических и инженерных задач. Однако со временем основные принципы перекочевали и в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педагогику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Технологии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ТРИЗ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является очень актуальной на сегодняшний день. Современное общество предъявляет все новые и новые требования к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дошкольного образования. Одна из первостепенных задач воспитания и обучения в дошкольных учреждениях, согласно ФГОС -</w:t>
      </w:r>
      <w:r w:rsidR="0093014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это воспитание нового поколения детей, обладающих высоким творческим</w:t>
      </w:r>
      <w:r w:rsidR="00556CEA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потенциалом.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 ТРИЗ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в обучении детей — это практическая помощь ребенку для нахождения наилучшего решения поставленной задачи в создавшейся ситуации. Главное отличие технологии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ТРИЗ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от классического подхода к дошкольному развитию – это дать детям возможность самостоятельно находить ответы на вопросы, решать задачи, анализировать, а не повторять сказанное взрослыми.</w:t>
      </w:r>
    </w:p>
    <w:p w:rsidR="00930148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Еще один огромный плюс этой теории заключается в том, что она работает на принципах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педагогики сотрудничества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ставит детей и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педагогов в позицию партнеров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стимулирует создание ситуации успеха для детей, тем самым поддерживая их веру в свои силы и возможности, интерес к познанию окружающего мира. В решении изобретательских задач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ТРИЗ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используются различные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методы и приёмы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Сегодня мы рассмотрим один из таких</w:t>
      </w:r>
      <w:r w:rsidR="000250F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1F3FA5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методов «</w:t>
      </w:r>
      <w:r w:rsidRPr="001F3F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системный оператор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="000250F8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или «волшебный экран».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Метод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помогает рассмотреть мир в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совокупность связанных между собой определенным образом элементов.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дать наиболее полное представление о рассматриваемых объектах. Развивать воображение и фантазию. Определить роль и место объектов, их взаимодействие по каждому элементу в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надсистеме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подсистеме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Что он из себя представляет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Это </w:t>
      </w:r>
      <w:r w:rsidR="001F3FA5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квадрат,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который разделён на 3,5,9 частей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(экранов)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Работу с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детьми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лучше начинать с </w:t>
      </w:r>
      <w:proofErr w:type="spell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трёхэкранки</w:t>
      </w:r>
      <w:proofErr w:type="spell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или как ещё её называют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1F3F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Системный лифт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Он </w:t>
      </w:r>
      <w:r w:rsidR="001F3FA5"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быть,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вертикальным, так и горизонтальным. Вертикальный позволяет рассмотреть предмет в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подсистеме и надсистеме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А горизонтальный помогает рассмотреть объект во временном аспекте.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Самое большое распространение в работе с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детьми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дошкольного возраста получил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«Волшебный экран»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с пятью частями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пятиэкранка</w:t>
      </w:r>
      <w:proofErr w:type="spellEnd"/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и девятью частями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девятиэкранка</w:t>
      </w:r>
      <w:proofErr w:type="spellEnd"/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Ребенок успешнее воспринимает логику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системного мышления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использует замечательное стихотворение Марата </w:t>
      </w:r>
      <w:proofErr w:type="spell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Гафитулина</w:t>
      </w:r>
      <w:proofErr w:type="spell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«Что-то»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мы рассмотрим ЧТО-ТО…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(объект)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Это что-то для ЧЕГО-ТО…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(функция объекта)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Это что-то из ЧЕГО-ТО 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1F3FA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подсистема объекта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Это что-то ЧАСТЬ ЧЕГО-ТО…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1F3FA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надсистема объекта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ЧЕМ-ТО БЫЛО это что-то…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(прошлое объекта)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ЧТО-ТО БУДЕТ с этим что-то…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(будущее объекта)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ЧТО-ТО ты сейчас возьми, на экранах рассмотри!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Как же работает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системный оператор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По сути,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системный оператор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— это своеобразный шаблон для правильного мыслительного процесса. В нем заложены такие критерии анализа,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как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Это тот объект, который мы и собираемся изучить или даже преобразовать.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Подсистема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Это то, что входит в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систему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— ее составляющие части.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Надсистема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Это некая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более высокого уровня, частью которой и является изучаемый нами объект.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Прошлое. Чем/кем объект был раньше? Каким были его свойства, возможности, задачи?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• Настоящее. Что представляет собой объект сегодня. Какой он? Каковы его функции?</w:t>
      </w:r>
    </w:p>
    <w:p w:rsidR="00556CEA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Будущее. Что произойдет с объектом через некоторое время? Через какое именно? Почему?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«Волшебный светофор»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(проводится с начала средней группы)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Правила игры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У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«Волшебного светофора»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красный цвет означает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подсистему объекта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желтый –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систему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зеленый –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надсистему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 Таким образом, рассматривается любой объект. Рассматриваемый предмет может висеть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(лежать)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перед ребенком, а может убираться после показа.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показывает картинку с изображением животного.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я подниму кружочек красного цвета – вы мне назовете части животного. Если я подниму круг зеленого цвета, вы мне скажите, частью чего является животное. А если я подниму круг желтого цвета, то вы мне скажите для чего оно или какую пользу приносит. Данная игра может использоваться при рассматривании картины по любой теме, в том числе и по теме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«Животные»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Заяц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(поднимает зеленый кружок)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Заяц относится к природному миру, к живой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системе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к диким животным. Он живет в лесу.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Поднимает красный кружок.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У зайца есть голова, уши, туловище, хвост, лапы, нос, шерстка.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Почему заяц меняет шубку зимой?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Чтобы скрываться от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врагов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лисы, волка.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поднимает желтый кружок.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Зайчик – это доброе, безобидно животное, он никого не обижает. Он нужен для того, чтобы в лесу жили животные, и было </w:t>
      </w:r>
      <w:proofErr w:type="spellStart"/>
      <w:proofErr w:type="gram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красиво.Данная</w:t>
      </w:r>
      <w:proofErr w:type="spellEnd"/>
      <w:proofErr w:type="gram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игра может использоваться при рассмотрении картины.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я подниму круг красного цвета - вы будете называть те объекты, которые вы видите на картине. Если я покажу вам круг желтого цвета, вы скажите, как эту картину можно назвать. А если я подниму зеленый круг - определите, частью чего является сюжет картины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(природный мир, транспорт, домашние животные)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F3FA5" w:rsidRDefault="005D21B5" w:rsidP="001F3FA5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Объект - дом.</w:t>
      </w:r>
    </w:p>
    <w:p w:rsidR="005D21B5" w:rsidRPr="001F3FA5" w:rsidRDefault="005D21B5" w:rsidP="001F3FA5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Формирование умения мыслить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системно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с пониманием происходящих процессов, развитие фантазии.</w:t>
      </w:r>
    </w:p>
    <w:p w:rsidR="005D21B5" w:rsidRPr="001F3FA5" w:rsidRDefault="005D21B5" w:rsidP="001F3F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Материал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картинки с изображением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предметов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живой и не живой природы, </w:t>
      </w:r>
      <w:r w:rsidRPr="001F3F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предметов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рукотворного мира и т. д.</w:t>
      </w:r>
    </w:p>
    <w:p w:rsidR="005D21B5" w:rsidRPr="001F3FA5" w:rsidRDefault="005D21B5" w:rsidP="005D21B5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83A629"/>
          <w:sz w:val="24"/>
          <w:szCs w:val="24"/>
        </w:rPr>
        <w:t>Ход игрового упражнения: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1. Загадка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Друг на дружке ровно в ряд,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Эти кубики стоят,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В каждом есть окно и вход,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В каждом кто-нибудь живет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Дом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2. Из чего состоит дом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сейчас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Одной ручкой всех встречает,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Другой ручкой провожает.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Дверь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Зимой заклеено оно,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А летом открывается.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Оно кончается на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«О»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И так же начинается.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Окно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***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Что на домике моем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И важней всего и выше?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Без чего и дом — не дом.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Крыша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3. Частью чего является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Дома стоят,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Друг на друга глядят.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Пешеходы идут,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Сумки несут.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И автомобили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Куда-то покатили. 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Улица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4. Чем было в прошлом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Где встречается такое,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Что земля над головою?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Пещера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***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Возле речки под горою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Мы с друзьями дом построим.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Он из веток и соломы,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Гостю даст приют любому.</w:t>
      </w:r>
    </w:p>
    <w:p w:rsidR="005D21B5" w:rsidRPr="001F3FA5" w:rsidRDefault="005D21B5" w:rsidP="005D21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Домик наш в один этаж,</w:t>
      </w:r>
    </w:p>
    <w:p w:rsidR="005D21B5" w:rsidRPr="001F3FA5" w:rsidRDefault="005D21B5" w:rsidP="005D21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Называется – … Ответ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Шалаш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5. Из каких частей предмет состоял в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прошлом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ветки, солома, камни.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6. Частью чего предмет являлся в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прошлом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 природы, гор.</w:t>
      </w:r>
    </w:p>
    <w:p w:rsidR="005D21B5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7. Какой дом будет в будущем? Дом будущего это удобное, экономичное и </w:t>
      </w:r>
      <w:proofErr w:type="spellStart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экологичное</w:t>
      </w:r>
      <w:proofErr w:type="spellEnd"/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жилище. Оно будет напрочь выделяться из общей массы невзрачных многоэтажек и удивлять всех прохожих.</w:t>
      </w:r>
    </w:p>
    <w:p w:rsidR="005D21B5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8. Частью чего дом будет являться в будущем? Частью вселенной, моря.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9. Из каких частей дом будет состоять в будущем? Сенсорные дисплеи будут в доме повсюду. Двери, которые открываются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«при появлении»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хозяина, и свет, который зажигается только тогда, когда в комнате находится человек, и гаснет, когда он выходит.</w:t>
      </w:r>
    </w:p>
    <w:p w:rsidR="005D21B5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Молодцы! У Вас все получилось.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Накопления ребенка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1. Получает информацию, используя различные источники для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«заполнения окошечек чудесного экрана»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(заполнения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системного оператора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информацией из разных источников).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2. Ориентируется в источниках информации, в поисках недостающих звеньев для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систематизации знаний об объекте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3. Задает вопросы на интересующую тему, позволяющие самостоятельно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систематизировать знания про объект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установить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системные связи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4. Делает выводы из полученной 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информации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D21B5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- все окружающие объекты имеют свое назначение, обладают определенными признаками, имеют части, место, классификационную группу, линию времени;</w:t>
      </w:r>
    </w:p>
    <w:p w:rsidR="005D21B5" w:rsidRPr="001F3FA5" w:rsidRDefault="005D21B5" w:rsidP="001F3FA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- все объекты можно сравнивать между собой по признакам.</w:t>
      </w: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5. Использует новую информацию для попыток самостоятельно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систематизировать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 знания о новом объекте и поиска признаков, по которым можно произвести сравнение.</w:t>
      </w:r>
    </w:p>
    <w:p w:rsidR="00402E21" w:rsidRPr="001F3FA5" w:rsidRDefault="00402E21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D21B5" w:rsidRPr="001F3FA5" w:rsidRDefault="005D21B5" w:rsidP="001F3F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Уважаемые </w:t>
      </w:r>
      <w:r w:rsidRPr="001F3FA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педагоги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вам понравилось играть в 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1F3FA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системный оператор</w:t>
      </w:r>
      <w:r w:rsidRPr="001F3FA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1F3FA5">
        <w:rPr>
          <w:rFonts w:ascii="Times New Roman" w:eastAsia="Times New Roman" w:hAnsi="Times New Roman" w:cs="Times New Roman"/>
          <w:color w:val="111111"/>
          <w:sz w:val="24"/>
          <w:szCs w:val="24"/>
        </w:rPr>
        <w:t>, то улыбнитесь, пожалуйста; если не понравилось – сделайте грустное лицо. Спасибо за внимание.</w:t>
      </w:r>
    </w:p>
    <w:p w:rsidR="00ED5A82" w:rsidRPr="001F3FA5" w:rsidRDefault="00ED5A82" w:rsidP="001F3FA5">
      <w:pPr>
        <w:rPr>
          <w:rFonts w:cstheme="minorHAnsi"/>
          <w:sz w:val="28"/>
          <w:szCs w:val="28"/>
        </w:rPr>
      </w:pPr>
    </w:p>
    <w:sectPr w:rsidR="00ED5A82" w:rsidRPr="001F3FA5" w:rsidSect="0009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2A"/>
    <w:rsid w:val="000250F8"/>
    <w:rsid w:val="00076227"/>
    <w:rsid w:val="0009068E"/>
    <w:rsid w:val="000C7DF4"/>
    <w:rsid w:val="001F3FA5"/>
    <w:rsid w:val="00226123"/>
    <w:rsid w:val="002E720F"/>
    <w:rsid w:val="00301AEF"/>
    <w:rsid w:val="00387D30"/>
    <w:rsid w:val="003C0590"/>
    <w:rsid w:val="003C36F8"/>
    <w:rsid w:val="00402E21"/>
    <w:rsid w:val="0050352A"/>
    <w:rsid w:val="005361DD"/>
    <w:rsid w:val="00556CEA"/>
    <w:rsid w:val="005C6C87"/>
    <w:rsid w:val="005D21B5"/>
    <w:rsid w:val="00654B50"/>
    <w:rsid w:val="007776C3"/>
    <w:rsid w:val="00930148"/>
    <w:rsid w:val="00947FF2"/>
    <w:rsid w:val="00997501"/>
    <w:rsid w:val="00A609E3"/>
    <w:rsid w:val="00B6098D"/>
    <w:rsid w:val="00C43A7F"/>
    <w:rsid w:val="00E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14A"/>
  <w15:docId w15:val="{CD7821B6-81E5-4E85-BBF1-9FCA823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8E"/>
  </w:style>
  <w:style w:type="paragraph" w:styleId="1">
    <w:name w:val="heading 1"/>
    <w:basedOn w:val="a"/>
    <w:link w:val="10"/>
    <w:uiPriority w:val="9"/>
    <w:qFormat/>
    <w:rsid w:val="005D2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2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A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21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D21B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D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21B5"/>
    <w:rPr>
      <w:b/>
      <w:bCs/>
    </w:rPr>
  </w:style>
  <w:style w:type="paragraph" w:styleId="a6">
    <w:name w:val="No Spacing"/>
    <w:uiPriority w:val="1"/>
    <w:qFormat/>
    <w:rsid w:val="001F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407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7795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7028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444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5F71-8B5A-4996-AEB6-3870BE25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20</cp:revision>
  <dcterms:created xsi:type="dcterms:W3CDTF">2019-09-11T07:40:00Z</dcterms:created>
  <dcterms:modified xsi:type="dcterms:W3CDTF">2021-01-18T18:04:00Z</dcterms:modified>
</cp:coreProperties>
</file>